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0B" w:rsidRPr="00AC4D49" w:rsidRDefault="00AC4D49" w:rsidP="00AC4D49">
      <w:pPr>
        <w:jc w:val="center"/>
        <w:rPr>
          <w:b/>
          <w:sz w:val="24"/>
          <w:u w:val="single"/>
        </w:rPr>
      </w:pPr>
      <w:r w:rsidRPr="00AC4D49">
        <w:rPr>
          <w:b/>
          <w:sz w:val="24"/>
          <w:u w:val="single"/>
        </w:rPr>
        <w:t>Súhrnná správa o zákazkách podľa § 117, ods. 2 za</w:t>
      </w:r>
      <w:r w:rsidRPr="00AC4D49">
        <w:rPr>
          <w:b/>
          <w:sz w:val="24"/>
          <w:u w:val="single"/>
        </w:rPr>
        <w:t xml:space="preserve"> I </w:t>
      </w:r>
      <w:bookmarkStart w:id="0" w:name="_GoBack"/>
      <w:bookmarkEnd w:id="0"/>
      <w:r w:rsidRPr="00AC4D49">
        <w:rPr>
          <w:b/>
          <w:sz w:val="24"/>
          <w:u w:val="single"/>
        </w:rPr>
        <w:t>a</w:t>
      </w:r>
      <w:r w:rsidRPr="00AC4D49">
        <w:rPr>
          <w:b/>
          <w:sz w:val="24"/>
          <w:u w:val="single"/>
        </w:rPr>
        <w:t xml:space="preserve"> II. Q 2016</w:t>
      </w:r>
    </w:p>
    <w:p w:rsidR="00AC4D49" w:rsidRDefault="00AC4D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73"/>
        <w:gridCol w:w="1813"/>
        <w:gridCol w:w="1813"/>
      </w:tblGrid>
      <w:tr w:rsidR="00AC4D49" w:rsidRPr="00AC4D49" w:rsidTr="00AC4D49">
        <w:tc>
          <w:tcPr>
            <w:tcW w:w="704" w:type="dxa"/>
          </w:tcPr>
          <w:p w:rsidR="00AC4D49" w:rsidRPr="00AC4D49" w:rsidRDefault="00AC4D49">
            <w:pPr>
              <w:rPr>
                <w:b/>
              </w:rPr>
            </w:pPr>
            <w:proofErr w:type="spellStart"/>
            <w:r w:rsidRPr="00AC4D49">
              <w:rPr>
                <w:b/>
              </w:rPr>
              <w:t>P.č</w:t>
            </w:r>
            <w:proofErr w:type="spellEnd"/>
            <w:r w:rsidRPr="00AC4D49">
              <w:rPr>
                <w:b/>
              </w:rPr>
              <w:t>.</w:t>
            </w:r>
          </w:p>
        </w:tc>
        <w:tc>
          <w:tcPr>
            <w:tcW w:w="1559" w:type="dxa"/>
          </w:tcPr>
          <w:p w:rsidR="00AC4D49" w:rsidRPr="00AC4D49" w:rsidRDefault="00AC4D49">
            <w:pPr>
              <w:rPr>
                <w:b/>
              </w:rPr>
            </w:pPr>
            <w:r w:rsidRPr="00AC4D49">
              <w:rPr>
                <w:b/>
              </w:rPr>
              <w:t>Dodávateľ</w:t>
            </w:r>
          </w:p>
        </w:tc>
        <w:tc>
          <w:tcPr>
            <w:tcW w:w="3173" w:type="dxa"/>
          </w:tcPr>
          <w:p w:rsidR="00AC4D49" w:rsidRPr="00AC4D49" w:rsidRDefault="00AC4D49">
            <w:pPr>
              <w:rPr>
                <w:b/>
              </w:rPr>
            </w:pPr>
            <w:r w:rsidRPr="00AC4D49">
              <w:rPr>
                <w:b/>
              </w:rPr>
              <w:t xml:space="preserve">Názov predmetu zákazky </w:t>
            </w:r>
          </w:p>
        </w:tc>
        <w:tc>
          <w:tcPr>
            <w:tcW w:w="1813" w:type="dxa"/>
          </w:tcPr>
          <w:p w:rsidR="00AC4D49" w:rsidRPr="00AC4D49" w:rsidRDefault="00AC4D49">
            <w:pPr>
              <w:rPr>
                <w:b/>
              </w:rPr>
            </w:pPr>
            <w:r w:rsidRPr="00AC4D49">
              <w:rPr>
                <w:b/>
              </w:rPr>
              <w:t xml:space="preserve">Cena v EUR s </w:t>
            </w:r>
            <w:proofErr w:type="spellStart"/>
            <w:r w:rsidRPr="00AC4D49">
              <w:rPr>
                <w:b/>
              </w:rPr>
              <w:t>Dph</w:t>
            </w:r>
            <w:proofErr w:type="spellEnd"/>
          </w:p>
        </w:tc>
        <w:tc>
          <w:tcPr>
            <w:tcW w:w="1813" w:type="dxa"/>
          </w:tcPr>
          <w:p w:rsidR="00AC4D49" w:rsidRPr="00AC4D49" w:rsidRDefault="00AC4D49">
            <w:pPr>
              <w:rPr>
                <w:b/>
              </w:rPr>
            </w:pPr>
            <w:r w:rsidRPr="00AC4D49">
              <w:rPr>
                <w:b/>
              </w:rPr>
              <w:t>Poznámka</w:t>
            </w:r>
          </w:p>
        </w:tc>
      </w:tr>
      <w:tr w:rsidR="00AC4D49" w:rsidTr="00AC4D49">
        <w:tc>
          <w:tcPr>
            <w:tcW w:w="704" w:type="dxa"/>
          </w:tcPr>
          <w:p w:rsidR="00AC4D49" w:rsidRDefault="00AC4D49">
            <w:r>
              <w:t>1</w:t>
            </w:r>
          </w:p>
        </w:tc>
        <w:tc>
          <w:tcPr>
            <w:tcW w:w="1559" w:type="dxa"/>
          </w:tcPr>
          <w:p w:rsidR="00AC4D49" w:rsidRDefault="00AC4D49">
            <w:r>
              <w:t>MAS Naše Považie</w:t>
            </w:r>
          </w:p>
        </w:tc>
        <w:tc>
          <w:tcPr>
            <w:tcW w:w="3173" w:type="dxa"/>
          </w:tcPr>
          <w:p w:rsidR="00AC4D49" w:rsidRDefault="00AC4D49">
            <w:r>
              <w:t xml:space="preserve">Zabezpečenie súboru školení </w:t>
            </w:r>
          </w:p>
        </w:tc>
        <w:tc>
          <w:tcPr>
            <w:tcW w:w="1813" w:type="dxa"/>
          </w:tcPr>
          <w:p w:rsidR="00AC4D49" w:rsidRDefault="00AC4D49">
            <w:r>
              <w:t>1 380,00</w:t>
            </w:r>
          </w:p>
        </w:tc>
        <w:tc>
          <w:tcPr>
            <w:tcW w:w="1813" w:type="dxa"/>
          </w:tcPr>
          <w:p w:rsidR="00AC4D49" w:rsidRDefault="00AC4D49">
            <w:proofErr w:type="spellStart"/>
            <w:r>
              <w:t>ZoD</w:t>
            </w:r>
            <w:proofErr w:type="spellEnd"/>
          </w:p>
        </w:tc>
      </w:tr>
      <w:tr w:rsidR="00AC4D49" w:rsidTr="00AC4D49">
        <w:tc>
          <w:tcPr>
            <w:tcW w:w="704" w:type="dxa"/>
          </w:tcPr>
          <w:p w:rsidR="00AC4D49" w:rsidRDefault="00AC4D49">
            <w:r>
              <w:t>2</w:t>
            </w:r>
          </w:p>
        </w:tc>
        <w:tc>
          <w:tcPr>
            <w:tcW w:w="1559" w:type="dxa"/>
          </w:tcPr>
          <w:p w:rsidR="00AC4D49" w:rsidRDefault="00AC4D49">
            <w:r>
              <w:t xml:space="preserve">Juraj </w:t>
            </w:r>
            <w:proofErr w:type="spellStart"/>
            <w:r>
              <w:t>Hanic</w:t>
            </w:r>
            <w:proofErr w:type="spellEnd"/>
          </w:p>
        </w:tc>
        <w:tc>
          <w:tcPr>
            <w:tcW w:w="3173" w:type="dxa"/>
          </w:tcPr>
          <w:p w:rsidR="00AC4D49" w:rsidRDefault="00AC4D49">
            <w:r>
              <w:t>Spracovanie účtovnej agendy</w:t>
            </w:r>
          </w:p>
        </w:tc>
        <w:tc>
          <w:tcPr>
            <w:tcW w:w="1813" w:type="dxa"/>
          </w:tcPr>
          <w:p w:rsidR="00AC4D49" w:rsidRDefault="00AC4D49">
            <w:r>
              <w:t>1 660,00</w:t>
            </w:r>
          </w:p>
        </w:tc>
        <w:tc>
          <w:tcPr>
            <w:tcW w:w="1813" w:type="dxa"/>
          </w:tcPr>
          <w:p w:rsidR="00AC4D49" w:rsidRDefault="00AC4D49">
            <w:proofErr w:type="spellStart"/>
            <w:r>
              <w:t>ZoD</w:t>
            </w:r>
            <w:proofErr w:type="spellEnd"/>
          </w:p>
        </w:tc>
      </w:tr>
      <w:tr w:rsidR="00AC4D49" w:rsidTr="00AC4D49">
        <w:tc>
          <w:tcPr>
            <w:tcW w:w="704" w:type="dxa"/>
          </w:tcPr>
          <w:p w:rsidR="00AC4D49" w:rsidRDefault="00AC4D49">
            <w:r>
              <w:t>3</w:t>
            </w:r>
          </w:p>
        </w:tc>
        <w:tc>
          <w:tcPr>
            <w:tcW w:w="1559" w:type="dxa"/>
          </w:tcPr>
          <w:p w:rsidR="00AC4D49" w:rsidRDefault="00AC4D49">
            <w:r>
              <w:t xml:space="preserve">Ing. Andrea </w:t>
            </w:r>
            <w:proofErr w:type="spellStart"/>
            <w:r>
              <w:t>Hanicová</w:t>
            </w:r>
            <w:proofErr w:type="spellEnd"/>
            <w:r>
              <w:t xml:space="preserve"> </w:t>
            </w:r>
          </w:p>
        </w:tc>
        <w:tc>
          <w:tcPr>
            <w:tcW w:w="3173" w:type="dxa"/>
          </w:tcPr>
          <w:p w:rsidR="00AC4D49" w:rsidRDefault="00AC4D49">
            <w:r>
              <w:t>Spracovanie miezd</w:t>
            </w:r>
          </w:p>
        </w:tc>
        <w:tc>
          <w:tcPr>
            <w:tcW w:w="1813" w:type="dxa"/>
          </w:tcPr>
          <w:p w:rsidR="00AC4D49" w:rsidRDefault="00AC4D49">
            <w:r>
              <w:t>1 340,00</w:t>
            </w:r>
          </w:p>
        </w:tc>
        <w:tc>
          <w:tcPr>
            <w:tcW w:w="1813" w:type="dxa"/>
          </w:tcPr>
          <w:p w:rsidR="00AC4D49" w:rsidRDefault="00AC4D49">
            <w:proofErr w:type="spellStart"/>
            <w:r>
              <w:t>ZoD</w:t>
            </w:r>
            <w:proofErr w:type="spellEnd"/>
          </w:p>
        </w:tc>
      </w:tr>
      <w:tr w:rsidR="00AC4D49" w:rsidTr="00AC4D49">
        <w:tc>
          <w:tcPr>
            <w:tcW w:w="704" w:type="dxa"/>
          </w:tcPr>
          <w:p w:rsidR="00AC4D49" w:rsidRDefault="00AC4D49"/>
        </w:tc>
        <w:tc>
          <w:tcPr>
            <w:tcW w:w="1559" w:type="dxa"/>
          </w:tcPr>
          <w:p w:rsidR="00AC4D49" w:rsidRDefault="00AC4D49"/>
        </w:tc>
        <w:tc>
          <w:tcPr>
            <w:tcW w:w="3173" w:type="dxa"/>
          </w:tcPr>
          <w:p w:rsidR="00AC4D49" w:rsidRDefault="00AC4D49"/>
        </w:tc>
        <w:tc>
          <w:tcPr>
            <w:tcW w:w="1813" w:type="dxa"/>
          </w:tcPr>
          <w:p w:rsidR="00AC4D49" w:rsidRDefault="00AC4D49"/>
        </w:tc>
        <w:tc>
          <w:tcPr>
            <w:tcW w:w="1813" w:type="dxa"/>
          </w:tcPr>
          <w:p w:rsidR="00AC4D49" w:rsidRDefault="00AC4D49"/>
        </w:tc>
      </w:tr>
      <w:tr w:rsidR="00AC4D49" w:rsidTr="00AC4D49">
        <w:tc>
          <w:tcPr>
            <w:tcW w:w="704" w:type="dxa"/>
          </w:tcPr>
          <w:p w:rsidR="00AC4D49" w:rsidRDefault="00AC4D49"/>
        </w:tc>
        <w:tc>
          <w:tcPr>
            <w:tcW w:w="1559" w:type="dxa"/>
          </w:tcPr>
          <w:p w:rsidR="00AC4D49" w:rsidRDefault="00AC4D49"/>
        </w:tc>
        <w:tc>
          <w:tcPr>
            <w:tcW w:w="3173" w:type="dxa"/>
          </w:tcPr>
          <w:p w:rsidR="00AC4D49" w:rsidRDefault="00AC4D49"/>
        </w:tc>
        <w:tc>
          <w:tcPr>
            <w:tcW w:w="1813" w:type="dxa"/>
          </w:tcPr>
          <w:p w:rsidR="00AC4D49" w:rsidRDefault="00AC4D49"/>
        </w:tc>
        <w:tc>
          <w:tcPr>
            <w:tcW w:w="1813" w:type="dxa"/>
          </w:tcPr>
          <w:p w:rsidR="00AC4D49" w:rsidRDefault="00AC4D49"/>
        </w:tc>
      </w:tr>
      <w:tr w:rsidR="00AC4D49" w:rsidTr="00AC4D49">
        <w:tc>
          <w:tcPr>
            <w:tcW w:w="704" w:type="dxa"/>
          </w:tcPr>
          <w:p w:rsidR="00AC4D49" w:rsidRDefault="00AC4D49"/>
        </w:tc>
        <w:tc>
          <w:tcPr>
            <w:tcW w:w="1559" w:type="dxa"/>
          </w:tcPr>
          <w:p w:rsidR="00AC4D49" w:rsidRDefault="00AC4D49"/>
        </w:tc>
        <w:tc>
          <w:tcPr>
            <w:tcW w:w="3173" w:type="dxa"/>
          </w:tcPr>
          <w:p w:rsidR="00AC4D49" w:rsidRDefault="00AC4D49"/>
        </w:tc>
        <w:tc>
          <w:tcPr>
            <w:tcW w:w="1813" w:type="dxa"/>
          </w:tcPr>
          <w:p w:rsidR="00AC4D49" w:rsidRDefault="00AC4D49"/>
        </w:tc>
        <w:tc>
          <w:tcPr>
            <w:tcW w:w="1813" w:type="dxa"/>
          </w:tcPr>
          <w:p w:rsidR="00AC4D49" w:rsidRDefault="00AC4D49"/>
        </w:tc>
      </w:tr>
      <w:tr w:rsidR="00AC4D49" w:rsidTr="00AC4D49">
        <w:tc>
          <w:tcPr>
            <w:tcW w:w="704" w:type="dxa"/>
          </w:tcPr>
          <w:p w:rsidR="00AC4D49" w:rsidRDefault="00AC4D49"/>
        </w:tc>
        <w:tc>
          <w:tcPr>
            <w:tcW w:w="1559" w:type="dxa"/>
          </w:tcPr>
          <w:p w:rsidR="00AC4D49" w:rsidRDefault="00AC4D49"/>
        </w:tc>
        <w:tc>
          <w:tcPr>
            <w:tcW w:w="3173" w:type="dxa"/>
          </w:tcPr>
          <w:p w:rsidR="00AC4D49" w:rsidRDefault="00AC4D49"/>
        </w:tc>
        <w:tc>
          <w:tcPr>
            <w:tcW w:w="1813" w:type="dxa"/>
          </w:tcPr>
          <w:p w:rsidR="00AC4D49" w:rsidRDefault="00AC4D49"/>
        </w:tc>
        <w:tc>
          <w:tcPr>
            <w:tcW w:w="1813" w:type="dxa"/>
          </w:tcPr>
          <w:p w:rsidR="00AC4D49" w:rsidRDefault="00AC4D49"/>
        </w:tc>
      </w:tr>
    </w:tbl>
    <w:p w:rsidR="00AC4D49" w:rsidRDefault="00AC4D49"/>
    <w:sectPr w:rsidR="00AC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49"/>
    <w:rsid w:val="004A0C87"/>
    <w:rsid w:val="00A5440B"/>
    <w:rsid w:val="00A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0FA5D-B28B-4638-AB21-2CCE78F4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C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1</cp:revision>
  <dcterms:created xsi:type="dcterms:W3CDTF">2017-01-24T11:49:00Z</dcterms:created>
  <dcterms:modified xsi:type="dcterms:W3CDTF">2017-01-24T11:53:00Z</dcterms:modified>
</cp:coreProperties>
</file>